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TÚ TAMBIÉN PUEDES RECREAR LOS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LOOKS</w:t>
      </w:r>
      <w:r w:rsidDel="00000000" w:rsidR="00000000" w:rsidRPr="00000000">
        <w:rPr>
          <w:b w:val="1"/>
          <w:sz w:val="28"/>
          <w:szCs w:val="28"/>
          <w:rtl w:val="0"/>
        </w:rPr>
        <w:t xml:space="preserve"> QUE CREÓ MOROCCANOIL® PARA MISSONI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MFW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Milán</w:t>
      </w:r>
      <w:r w:rsidDel="00000000" w:rsidR="00000000" w:rsidRPr="00000000">
        <w:rPr>
          <w:b w:val="1"/>
          <w:rtl w:val="0"/>
        </w:rPr>
        <w:t xml:space="preserve">, 24 de septiembre de 2019 – </w:t>
      </w:r>
      <w:r w:rsidDel="00000000" w:rsidR="00000000" w:rsidRPr="00000000">
        <w:rPr>
          <w:rtl w:val="0"/>
        </w:rPr>
        <w:t xml:space="preserve">El pasado 21 de septiembre, durante la Semana de la Moda de Milán (</w:t>
      </w:r>
      <w:r w:rsidDel="00000000" w:rsidR="00000000" w:rsidRPr="00000000">
        <w:rPr>
          <w:i w:val="1"/>
          <w:rtl w:val="0"/>
        </w:rPr>
        <w:t xml:space="preserve">MFW</w:t>
      </w:r>
      <w:r w:rsidDel="00000000" w:rsidR="00000000" w:rsidRPr="00000000">
        <w:rPr>
          <w:rtl w:val="0"/>
        </w:rPr>
        <w:t xml:space="preserve"> por sus siglas en inglés), </w:t>
      </w:r>
      <w:r w:rsidDel="00000000" w:rsidR="00000000" w:rsidRPr="00000000">
        <w:rPr>
          <w:b w:val="1"/>
          <w:rtl w:val="0"/>
        </w:rPr>
        <w:t xml:space="preserve">Missoni </w:t>
      </w:r>
      <w:r w:rsidDel="00000000" w:rsidR="00000000" w:rsidRPr="00000000">
        <w:rPr>
          <w:rtl w:val="0"/>
        </w:rPr>
        <w:t xml:space="preserve">llevó a cabo su desfile </w:t>
      </w:r>
      <w:r w:rsidDel="00000000" w:rsidR="00000000" w:rsidRPr="00000000">
        <w:rPr>
          <w:i w:val="1"/>
          <w:rtl w:val="0"/>
        </w:rPr>
        <w:t xml:space="preserve">Spring/Summer 2020</w:t>
      </w:r>
      <w:r w:rsidDel="00000000" w:rsidR="00000000" w:rsidRPr="00000000">
        <w:rPr>
          <w:rtl w:val="0"/>
        </w:rPr>
        <w:t xml:space="preserve">. Para éste, el embajador y estilista global de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Anthony Turner, creó dos </w:t>
      </w:r>
      <w:r w:rsidDel="00000000" w:rsidR="00000000" w:rsidRPr="00000000">
        <w:rPr>
          <w:i w:val="1"/>
          <w:rtl w:val="0"/>
        </w:rPr>
        <w:t xml:space="preserve">looks </w:t>
      </w:r>
      <w:r w:rsidDel="00000000" w:rsidR="00000000" w:rsidRPr="00000000">
        <w:rPr>
          <w:rtl w:val="0"/>
        </w:rPr>
        <w:t xml:space="preserve">sencillos, pero llenos de sofisticación.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Para el peinado femenino, Turner se inspiró en las icónicas fotografías de Peter Lindbergh en los años 90 y evocó ese estilo romántico y andrógino que caracterizaba al estilismo de la época, mientras que los modelos masculinos lucieron un peinado con volumen y desaliño, inspirado en el cantautor francés Serge Gainsbourg.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Tú también puedes crear estos peinados en casa. Solo basta utilizar la siguiente técnica:</w:t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Look</w:t>
      </w:r>
      <w:r w:rsidDel="00000000" w:rsidR="00000000" w:rsidRPr="00000000">
        <w:rPr>
          <w:b w:val="1"/>
          <w:rtl w:val="0"/>
        </w:rPr>
        <w:t xml:space="preserve"> femenino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Prepara el cabello con uno o dos </w:t>
      </w:r>
      <w:r w:rsidDel="00000000" w:rsidR="00000000" w:rsidRPr="00000000">
        <w:rPr>
          <w:i w:val="1"/>
          <w:rtl w:val="0"/>
        </w:rPr>
        <w:t xml:space="preserve">pumps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b w:val="1"/>
          <w:rtl w:val="0"/>
        </w:rPr>
        <w:t xml:space="preserve">Tratamiento Moroccanoil®</w:t>
      </w:r>
      <w:r w:rsidDel="00000000" w:rsidR="00000000" w:rsidRPr="00000000">
        <w:rPr>
          <w:rtl w:val="0"/>
        </w:rPr>
        <w:t xml:space="preserve">, o el </w:t>
      </w:r>
      <w:r w:rsidDel="00000000" w:rsidR="00000000" w:rsidRPr="00000000">
        <w:rPr>
          <w:b w:val="1"/>
          <w:rtl w:val="0"/>
        </w:rPr>
        <w:t xml:space="preserve">Tratamiento Moroccanoil® Light</w:t>
      </w:r>
      <w:r w:rsidDel="00000000" w:rsidR="00000000" w:rsidRPr="00000000">
        <w:rPr>
          <w:rtl w:val="0"/>
        </w:rPr>
        <w:t xml:space="preserve"> si tu cabello es delgado o de tono claro. Aplícalo de medios a puntas para crear la base ideal del peinado.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Una vez que hayas preparado el cabello, rocía el </w:t>
      </w:r>
      <w:r w:rsidDel="00000000" w:rsidR="00000000" w:rsidRPr="00000000">
        <w:rPr>
          <w:b w:val="1"/>
          <w:rtl w:val="0"/>
        </w:rPr>
        <w:t xml:space="preserve">Voluminizador de Raíces Moroccanoil® </w:t>
      </w:r>
      <w:r w:rsidDel="00000000" w:rsidR="00000000" w:rsidRPr="00000000">
        <w:rPr>
          <w:rtl w:val="0"/>
        </w:rPr>
        <w:t xml:space="preserve">y distribúyelo con ayuda de las manos para darle una textura adicional al cabello mientras se seca. Puedes enredarlo o frotarlo hasta lograr la mayor estructura posible.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Aplica la </w:t>
      </w:r>
      <w:r w:rsidDel="00000000" w:rsidR="00000000" w:rsidRPr="00000000">
        <w:rPr>
          <w:b w:val="1"/>
          <w:rtl w:val="0"/>
        </w:rPr>
        <w:t xml:space="preserve">Crema para Peinar Hidratante Moroccanoil®</w:t>
      </w:r>
      <w:r w:rsidDel="00000000" w:rsidR="00000000" w:rsidRPr="00000000">
        <w:rPr>
          <w:rtl w:val="0"/>
        </w:rPr>
        <w:t xml:space="preserve"> en todo el cabello para un acabado hidratante, sedoso y brillante.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Acomoda algunos mechones hacia atrás para lograr un recogido estilo francés de una manera desaliñada y romántica.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finalizar y darle más énfasis al efecto moderno y luminoso, rocía una cantidad abundante de la </w:t>
      </w:r>
      <w:r w:rsidDel="00000000" w:rsidR="00000000" w:rsidRPr="00000000">
        <w:rPr>
          <w:b w:val="1"/>
          <w:rtl w:val="0"/>
        </w:rPr>
        <w:t xml:space="preserve">Laca Fijadora Luminosa Fuerte Moroccanoil®</w:t>
      </w:r>
      <w:r w:rsidDel="00000000" w:rsidR="00000000" w:rsidRPr="00000000">
        <w:rPr>
          <w:rtl w:val="0"/>
        </w:rPr>
        <w:t xml:space="preserve"> y suelta algunos mechones en el recogido.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Look</w:t>
      </w:r>
      <w:r w:rsidDel="00000000" w:rsidR="00000000" w:rsidRPr="00000000">
        <w:rPr>
          <w:b w:val="1"/>
          <w:rtl w:val="0"/>
        </w:rPr>
        <w:t xml:space="preserve"> masculino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Prepara el cabello con uno o dos </w:t>
      </w:r>
      <w:r w:rsidDel="00000000" w:rsidR="00000000" w:rsidRPr="00000000">
        <w:rPr>
          <w:i w:val="1"/>
          <w:rtl w:val="0"/>
        </w:rPr>
        <w:t xml:space="preserve">pumps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b w:val="1"/>
          <w:rtl w:val="0"/>
        </w:rPr>
        <w:t xml:space="preserve">Tratamiento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Moroccanoil®</w:t>
      </w:r>
      <w:r w:rsidDel="00000000" w:rsidR="00000000" w:rsidRPr="00000000">
        <w:rPr>
          <w:rtl w:val="0"/>
        </w:rPr>
        <w:t xml:space="preserve">, o el </w:t>
      </w:r>
      <w:r w:rsidDel="00000000" w:rsidR="00000000" w:rsidRPr="00000000">
        <w:rPr>
          <w:b w:val="1"/>
          <w:rtl w:val="0"/>
        </w:rPr>
        <w:t xml:space="preserve">Tratamiento Moroccanoil® Light</w:t>
      </w:r>
      <w:r w:rsidDel="00000000" w:rsidR="00000000" w:rsidRPr="00000000">
        <w:rPr>
          <w:rtl w:val="0"/>
        </w:rPr>
        <w:t xml:space="preserve"> si tu pelo es delgado o de tono claro.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Después, rocía el </w:t>
      </w:r>
      <w:r w:rsidDel="00000000" w:rsidR="00000000" w:rsidRPr="00000000">
        <w:rPr>
          <w:b w:val="1"/>
          <w:rtl w:val="0"/>
        </w:rPr>
        <w:t xml:space="preserve">Voluminizador de Raíces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Moroccanoil®</w:t>
      </w:r>
      <w:r w:rsidDel="00000000" w:rsidR="00000000" w:rsidRPr="00000000">
        <w:rPr>
          <w:rtl w:val="0"/>
        </w:rPr>
        <w:t xml:space="preserve"> y distribúyelo en las raíces para darle cuerpo y estructura a tu cabello.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Acomoda el cabello mechón por mechón con el </w:t>
      </w:r>
      <w:r w:rsidDel="00000000" w:rsidR="00000000" w:rsidRPr="00000000">
        <w:rPr>
          <w:b w:val="1"/>
          <w:rtl w:val="0"/>
        </w:rPr>
        <w:t xml:space="preserve">Cepillo Redondo de Cerdas de Jabalí 25 mm Moroccanoil®</w:t>
      </w:r>
      <w:r w:rsidDel="00000000" w:rsidR="00000000" w:rsidRPr="00000000">
        <w:rPr>
          <w:rtl w:val="0"/>
        </w:rPr>
        <w:t xml:space="preserve">, cuidando de cepillar extra en las puntas para lograr un mayor volumen.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Como paso final, aplica un poco de la </w:t>
      </w:r>
      <w:r w:rsidDel="00000000" w:rsidR="00000000" w:rsidRPr="00000000">
        <w:rPr>
          <w:b w:val="1"/>
          <w:rtl w:val="0"/>
        </w:rPr>
        <w:t xml:space="preserve">Pasta Texturizadora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Moroccanoil®</w:t>
      </w:r>
      <w:r w:rsidDel="00000000" w:rsidR="00000000" w:rsidRPr="00000000">
        <w:rPr>
          <w:rtl w:val="0"/>
        </w:rPr>
        <w:t xml:space="preserve"> para darle un poco más de agarre y un toque sexy al peinado. </w:t>
      </w:r>
    </w:p>
    <w:p w:rsidR="00000000" w:rsidDel="00000000" w:rsidP="00000000" w:rsidRDefault="00000000" w:rsidRPr="00000000" w14:paraId="0000001C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90"/>
        <w:jc w:val="both"/>
        <w:rPr/>
      </w:pPr>
      <w:r w:rsidDel="00000000" w:rsidR="00000000" w:rsidRPr="00000000">
        <w:rPr>
          <w:rtl w:val="0"/>
        </w:rPr>
        <w:t xml:space="preserve">Recrea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Missoni S/S 2020 </w:t>
      </w:r>
      <w:r w:rsidDel="00000000" w:rsidR="00000000" w:rsidRPr="00000000">
        <w:rPr>
          <w:rtl w:val="0"/>
        </w:rPr>
        <w:t xml:space="preserve">y otros productos de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right="-9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40" w:lineRule="auto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5" name="image5.png"/>
          <a:graphic>
            <a:graphicData uri="http://schemas.openxmlformats.org/drawingml/2006/picture">
              <pic:pic>
                <pic:nvPicPr>
                  <pic:cNvPr descr="moroccanoil-logo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6.jpg"/><Relationship Id="rId22" Type="http://schemas.openxmlformats.org/officeDocument/2006/relationships/header" Target="header1.xml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3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2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image" Target="media/image4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